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D757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428C2DCD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16C5DB6E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3F7FC927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2454ADDE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5F9EE92D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6E6440C8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171625E8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47B8E276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1AD4B704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6D7DC860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0D7D065C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1069B817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42C7F477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0BFA5638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1DCA65C8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78AF6F69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7D521377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50C1B40A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3224CE8F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4914FF24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458CF4F3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4B9DE532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036E7D9E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40D5D0B1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65B3FC47" w14:textId="709ADDD5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Hudklinikken Trianglen, </w:t>
      </w:r>
      <w:r w:rsidR="00D972C1">
        <w:rPr>
          <w:b/>
          <w:bCs/>
        </w:rPr>
        <w:t>August 2021</w:t>
      </w:r>
      <w:r>
        <w:rPr>
          <w:b/>
          <w:bCs/>
        </w:rPr>
        <w:t>.</w:t>
      </w:r>
    </w:p>
    <w:p w14:paraId="44E211CD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2FD1AF6E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1A43CD27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362221DE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567A0D2D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235854C9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0EB969E8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7A20964F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4F335B45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0041489A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</w:rPr>
      </w:pPr>
    </w:p>
    <w:p w14:paraId="633DFD59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4A595114" w14:textId="4BF0DF9C" w:rsidR="004E75B0" w:rsidRPr="008A52E5" w:rsidRDefault="004E75B0" w:rsidP="004E75B0">
      <w:pPr>
        <w:autoSpaceDE w:val="0"/>
        <w:autoSpaceDN w:val="0"/>
        <w:adjustRightInd w:val="0"/>
        <w:spacing w:after="0"/>
        <w:jc w:val="center"/>
        <w:rPr>
          <w:b/>
          <w:bCs/>
          <w:sz w:val="40"/>
          <w:szCs w:val="40"/>
        </w:rPr>
      </w:pPr>
      <w:r w:rsidRPr="008A52E5">
        <w:rPr>
          <w:b/>
          <w:bCs/>
          <w:sz w:val="40"/>
          <w:szCs w:val="40"/>
        </w:rPr>
        <w:t xml:space="preserve">UVB </w:t>
      </w:r>
      <w:proofErr w:type="spellStart"/>
      <w:r>
        <w:rPr>
          <w:b/>
          <w:bCs/>
          <w:sz w:val="40"/>
          <w:szCs w:val="40"/>
        </w:rPr>
        <w:t>Treatment</w:t>
      </w:r>
      <w:proofErr w:type="spellEnd"/>
    </w:p>
    <w:p w14:paraId="5F883AF0" w14:textId="77777777" w:rsidR="004E75B0" w:rsidRPr="008A52E5" w:rsidRDefault="004E75B0" w:rsidP="004E75B0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14:paraId="0849FEC1" w14:textId="77777777" w:rsidR="004E75B0" w:rsidRPr="008A52E5" w:rsidRDefault="004E75B0" w:rsidP="004E75B0">
      <w:pPr>
        <w:autoSpaceDE w:val="0"/>
        <w:autoSpaceDN w:val="0"/>
        <w:adjustRightInd w:val="0"/>
        <w:spacing w:after="0"/>
        <w:jc w:val="center"/>
        <w:rPr>
          <w:bCs/>
        </w:rPr>
      </w:pPr>
      <w:r w:rsidRPr="008A52E5">
        <w:rPr>
          <w:bCs/>
        </w:rPr>
        <w:t>Information</w:t>
      </w:r>
    </w:p>
    <w:p w14:paraId="19BEE55E" w14:textId="77777777" w:rsidR="004E75B0" w:rsidRPr="008A52E5" w:rsidRDefault="004E75B0" w:rsidP="004E75B0">
      <w:pPr>
        <w:autoSpaceDE w:val="0"/>
        <w:autoSpaceDN w:val="0"/>
        <w:adjustRightInd w:val="0"/>
        <w:jc w:val="center"/>
        <w:rPr>
          <w:bCs/>
        </w:rPr>
      </w:pPr>
    </w:p>
    <w:p w14:paraId="6E237CF2" w14:textId="77777777" w:rsidR="004E75B0" w:rsidRPr="008A52E5" w:rsidRDefault="004E75B0" w:rsidP="004E75B0">
      <w:pPr>
        <w:autoSpaceDE w:val="0"/>
        <w:autoSpaceDN w:val="0"/>
        <w:adjustRightInd w:val="0"/>
        <w:jc w:val="center"/>
        <w:rPr>
          <w:bCs/>
        </w:rPr>
      </w:pPr>
    </w:p>
    <w:p w14:paraId="627D4D6B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0FE54C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8DC963D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17C5EEE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528FD9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9656B4C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2D21901" w14:textId="77777777" w:rsidR="004E75B0" w:rsidRDefault="004E75B0" w:rsidP="004E75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115FF65" w14:textId="77777777" w:rsidR="004E75B0" w:rsidRPr="008A52E5" w:rsidRDefault="004E75B0" w:rsidP="004E75B0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8A52E5">
        <w:rPr>
          <w:b/>
          <w:bCs/>
          <w:sz w:val="28"/>
          <w:szCs w:val="28"/>
        </w:rPr>
        <w:t>Hudklinikken Trianglen</w:t>
      </w:r>
    </w:p>
    <w:p w14:paraId="73F3C332" w14:textId="77777777" w:rsidR="004E75B0" w:rsidRPr="008A52E5" w:rsidRDefault="004E75B0" w:rsidP="004E75B0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14:paraId="69943897" w14:textId="29408218" w:rsidR="004E75B0" w:rsidRPr="008A52E5" w:rsidRDefault="004E75B0" w:rsidP="004E75B0">
      <w:pPr>
        <w:autoSpaceDE w:val="0"/>
        <w:autoSpaceDN w:val="0"/>
        <w:adjustRightInd w:val="0"/>
        <w:spacing w:after="0"/>
        <w:jc w:val="center"/>
        <w:rPr>
          <w:bCs/>
        </w:rPr>
      </w:pPr>
      <w:r w:rsidRPr="008A52E5">
        <w:rPr>
          <w:bCs/>
        </w:rPr>
        <w:t>Ane Ahm Petersen</w:t>
      </w:r>
    </w:p>
    <w:p w14:paraId="764BFA8E" w14:textId="04711F2B" w:rsidR="004E75B0" w:rsidRPr="008A52E5" w:rsidRDefault="004E75B0" w:rsidP="004E75B0">
      <w:pPr>
        <w:autoSpaceDE w:val="0"/>
        <w:autoSpaceDN w:val="0"/>
        <w:adjustRightInd w:val="0"/>
        <w:spacing w:after="0"/>
        <w:jc w:val="center"/>
        <w:rPr>
          <w:bCs/>
        </w:rPr>
      </w:pPr>
      <w:r>
        <w:rPr>
          <w:bCs/>
        </w:rPr>
        <w:t xml:space="preserve">Dermatologist, M.D., </w:t>
      </w:r>
      <w:proofErr w:type="spellStart"/>
      <w:r w:rsidRPr="008A52E5">
        <w:rPr>
          <w:bCs/>
        </w:rPr>
        <w:t>Ph.D.</w:t>
      </w:r>
      <w:proofErr w:type="spellEnd"/>
    </w:p>
    <w:p w14:paraId="5BD80388" w14:textId="77777777" w:rsidR="004E75B0" w:rsidRPr="008A52E5" w:rsidRDefault="004E75B0" w:rsidP="004E75B0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</w:rPr>
      </w:pPr>
    </w:p>
    <w:p w14:paraId="090C729E" w14:textId="77777777" w:rsidR="004E75B0" w:rsidRPr="008A52E5" w:rsidRDefault="004E75B0" w:rsidP="004E75B0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</w:rPr>
      </w:pPr>
    </w:p>
    <w:p w14:paraId="3D95D4B1" w14:textId="77777777" w:rsidR="004E75B0" w:rsidRPr="008A52E5" w:rsidRDefault="004E75B0" w:rsidP="004E75B0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</w:rPr>
      </w:pPr>
    </w:p>
    <w:p w14:paraId="7252A7AB" w14:textId="77777777" w:rsidR="004E75B0" w:rsidRDefault="004E75B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6CB05C7" w14:textId="4706FE32" w:rsidR="003821ED" w:rsidRPr="00D972C1" w:rsidRDefault="00051F73">
      <w:pPr>
        <w:rPr>
          <w:b/>
          <w:bCs/>
          <w:u w:val="single"/>
          <w:lang w:val="en-US"/>
        </w:rPr>
      </w:pPr>
      <w:r w:rsidRPr="00D972C1">
        <w:rPr>
          <w:b/>
          <w:bCs/>
          <w:u w:val="single"/>
          <w:lang w:val="en-US"/>
        </w:rPr>
        <w:lastRenderedPageBreak/>
        <w:t>UVB Treatment</w:t>
      </w:r>
    </w:p>
    <w:p w14:paraId="4D56C4E6" w14:textId="14CC889E" w:rsidR="00051F73" w:rsidRPr="00D972C1" w:rsidRDefault="00051F73">
      <w:pPr>
        <w:rPr>
          <w:lang w:val="en-US"/>
        </w:rPr>
      </w:pPr>
    </w:p>
    <w:p w14:paraId="05A1DFCE" w14:textId="6638BCE6" w:rsidR="00051F73" w:rsidRPr="00051F73" w:rsidRDefault="00051F73">
      <w:pPr>
        <w:rPr>
          <w:b/>
          <w:bCs/>
          <w:lang w:val="en-US"/>
        </w:rPr>
      </w:pPr>
      <w:r w:rsidRPr="00051F73">
        <w:rPr>
          <w:b/>
          <w:bCs/>
          <w:lang w:val="en-US"/>
        </w:rPr>
        <w:t xml:space="preserve">Treatment with </w:t>
      </w:r>
      <w:proofErr w:type="spellStart"/>
      <w:r w:rsidRPr="00051F73">
        <w:rPr>
          <w:b/>
          <w:bCs/>
          <w:lang w:val="en-US"/>
        </w:rPr>
        <w:t>UltraViolet</w:t>
      </w:r>
      <w:proofErr w:type="spellEnd"/>
      <w:r w:rsidRPr="00051F73">
        <w:rPr>
          <w:b/>
          <w:bCs/>
          <w:lang w:val="en-US"/>
        </w:rPr>
        <w:t xml:space="preserve"> (UV) Light</w:t>
      </w:r>
    </w:p>
    <w:p w14:paraId="4CBB8211" w14:textId="65D2ABE0" w:rsidR="00051F73" w:rsidRDefault="00051F73">
      <w:pPr>
        <w:rPr>
          <w:lang w:val="en-US"/>
        </w:rPr>
      </w:pPr>
      <w:r>
        <w:rPr>
          <w:lang w:val="en-US"/>
        </w:rPr>
        <w:t>Treatment with UV light is an effective treatment for psoriasis, eczema and pruritic skin conditions.</w:t>
      </w:r>
    </w:p>
    <w:p w14:paraId="5E18A0FE" w14:textId="0D25E248" w:rsidR="00051F73" w:rsidRDefault="00051F73">
      <w:pPr>
        <w:rPr>
          <w:lang w:val="en-US"/>
        </w:rPr>
      </w:pPr>
      <w:r>
        <w:rPr>
          <w:lang w:val="en-US"/>
        </w:rPr>
        <w:t>UVB light is a shortwave ultraviolet light. UVB treatment can be either narrowband UVB or broadband UVB. In this clinic we offer treatment with narrowband UVB.</w:t>
      </w:r>
    </w:p>
    <w:p w14:paraId="0166A187" w14:textId="594F6273" w:rsidR="00051F73" w:rsidRDefault="00051F73">
      <w:pPr>
        <w:rPr>
          <w:lang w:val="en-US"/>
        </w:rPr>
      </w:pPr>
    </w:p>
    <w:p w14:paraId="5580CEA3" w14:textId="48CB258F" w:rsidR="00051F73" w:rsidRPr="0049659A" w:rsidRDefault="009C7883">
      <w:pPr>
        <w:rPr>
          <w:b/>
          <w:bCs/>
          <w:lang w:val="en-US"/>
        </w:rPr>
      </w:pPr>
      <w:r w:rsidRPr="0049659A">
        <w:rPr>
          <w:b/>
          <w:bCs/>
          <w:lang w:val="en-US"/>
        </w:rPr>
        <w:t>What takes place during the treatment?</w:t>
      </w:r>
    </w:p>
    <w:p w14:paraId="346CBBC9" w14:textId="7105B8F4" w:rsidR="009C7883" w:rsidRDefault="009C7883">
      <w:pPr>
        <w:rPr>
          <w:lang w:val="en-US"/>
        </w:rPr>
      </w:pPr>
      <w:r>
        <w:rPr>
          <w:lang w:val="en-US"/>
        </w:rPr>
        <w:t>The treatment takes place standing inside a UVB cabinet. Please stand in the same position every time, and use a paper sheet at the bottom of the cabinet for hygienic reasons.</w:t>
      </w:r>
    </w:p>
    <w:p w14:paraId="31271D53" w14:textId="5D6922FD" w:rsidR="009C7883" w:rsidRDefault="009C7883">
      <w:pPr>
        <w:rPr>
          <w:lang w:val="en-US"/>
        </w:rPr>
      </w:pPr>
      <w:r>
        <w:rPr>
          <w:lang w:val="en-US"/>
        </w:rPr>
        <w:t>You must wear protective eye goggles</w:t>
      </w:r>
      <w:r w:rsidR="00FA6ED6">
        <w:rPr>
          <w:lang w:val="en-US"/>
        </w:rPr>
        <w:t xml:space="preserve"> </w:t>
      </w:r>
      <w:r>
        <w:rPr>
          <w:lang w:val="en-US"/>
        </w:rPr>
        <w:t xml:space="preserve">when having UVB treatment. The face is protected with a protective face visor (unless the doctor prescribes differently). The face visor is cleaned with ethanol between every patient. </w:t>
      </w:r>
    </w:p>
    <w:p w14:paraId="60924417" w14:textId="3DF5060E" w:rsidR="009C7883" w:rsidRDefault="009C7883">
      <w:pPr>
        <w:rPr>
          <w:lang w:val="en-US"/>
        </w:rPr>
      </w:pPr>
      <w:proofErr w:type="spellStart"/>
      <w:r>
        <w:rPr>
          <w:lang w:val="en-US"/>
        </w:rPr>
        <w:t>Jewellery</w:t>
      </w:r>
      <w:proofErr w:type="spellEnd"/>
      <w:r>
        <w:rPr>
          <w:lang w:val="en-US"/>
        </w:rPr>
        <w:t xml:space="preserve"> and clothe</w:t>
      </w:r>
      <w:r w:rsidR="00745DAB">
        <w:rPr>
          <w:lang w:val="en-US"/>
        </w:rPr>
        <w:t>s</w:t>
      </w:r>
      <w:r>
        <w:rPr>
          <w:lang w:val="en-US"/>
        </w:rPr>
        <w:t xml:space="preserve"> are removed before the treatment. </w:t>
      </w:r>
    </w:p>
    <w:p w14:paraId="618EC909" w14:textId="785155EA" w:rsidR="009C7883" w:rsidRDefault="009C7883">
      <w:pPr>
        <w:rPr>
          <w:lang w:val="en-US"/>
        </w:rPr>
      </w:pPr>
      <w:r>
        <w:rPr>
          <w:lang w:val="en-US"/>
        </w:rPr>
        <w:t xml:space="preserve">The treatment takes place 3-4 times a week. The amount of time in the light cabinet will increase during the treatment period, </w:t>
      </w:r>
      <w:proofErr w:type="gramStart"/>
      <w:r w:rsidR="009746D0">
        <w:rPr>
          <w:lang w:val="en-US"/>
        </w:rPr>
        <w:t>i.e.</w:t>
      </w:r>
      <w:proofErr w:type="gramEnd"/>
      <w:r>
        <w:rPr>
          <w:lang w:val="en-US"/>
        </w:rPr>
        <w:t xml:space="preserve"> you will start with 20 seconds and end with 2 minutes.</w:t>
      </w:r>
    </w:p>
    <w:p w14:paraId="586DE600" w14:textId="212C26F7" w:rsidR="005F13A7" w:rsidRDefault="009C7883">
      <w:pPr>
        <w:rPr>
          <w:lang w:val="en-US"/>
        </w:rPr>
      </w:pPr>
      <w:r>
        <w:rPr>
          <w:lang w:val="en-US"/>
        </w:rPr>
        <w:t>The</w:t>
      </w:r>
      <w:r w:rsidR="005F13A7">
        <w:rPr>
          <w:lang w:val="en-US"/>
        </w:rPr>
        <w:t xml:space="preserve"> Dermatologist </w:t>
      </w:r>
      <w:r>
        <w:rPr>
          <w:lang w:val="en-US"/>
        </w:rPr>
        <w:t xml:space="preserve">will </w:t>
      </w:r>
      <w:r w:rsidR="005F13A7">
        <w:rPr>
          <w:lang w:val="en-US"/>
        </w:rPr>
        <w:t xml:space="preserve">make </w:t>
      </w:r>
      <w:r>
        <w:rPr>
          <w:lang w:val="en-US"/>
        </w:rPr>
        <w:t>a med</w:t>
      </w:r>
      <w:r w:rsidR="005F13A7">
        <w:rPr>
          <w:lang w:val="en-US"/>
        </w:rPr>
        <w:t>ical</w:t>
      </w:r>
      <w:r>
        <w:rPr>
          <w:lang w:val="en-US"/>
        </w:rPr>
        <w:t xml:space="preserve"> evaluation of the efficacy </w:t>
      </w:r>
      <w:r w:rsidR="005F13A7">
        <w:rPr>
          <w:lang w:val="en-US"/>
        </w:rPr>
        <w:t>after 3-6 weeks. The treatment is continued until there is an effect, with a maximum of 30 treatments successively.</w:t>
      </w:r>
    </w:p>
    <w:p w14:paraId="35DFA37A" w14:textId="0687B7A0" w:rsidR="005F13A7" w:rsidRDefault="005F13A7">
      <w:pPr>
        <w:rPr>
          <w:lang w:val="en-US"/>
        </w:rPr>
      </w:pPr>
      <w:r>
        <w:rPr>
          <w:lang w:val="en-US"/>
        </w:rPr>
        <w:t>Please avoid any further sun exposure on the treatment days.</w:t>
      </w:r>
    </w:p>
    <w:p w14:paraId="1F9C375D" w14:textId="77777777" w:rsidR="0049659A" w:rsidRDefault="0049659A">
      <w:pPr>
        <w:rPr>
          <w:lang w:val="en-US"/>
        </w:rPr>
      </w:pPr>
    </w:p>
    <w:p w14:paraId="0B4297CE" w14:textId="22496BF3" w:rsidR="005F13A7" w:rsidRDefault="005F13A7">
      <w:pPr>
        <w:rPr>
          <w:b/>
          <w:bCs/>
          <w:lang w:val="en-US"/>
        </w:rPr>
      </w:pPr>
      <w:r w:rsidRPr="005F13A7">
        <w:rPr>
          <w:b/>
          <w:bCs/>
          <w:lang w:val="en-US"/>
        </w:rPr>
        <w:t>Second treatment</w:t>
      </w:r>
    </w:p>
    <w:p w14:paraId="75BF05E4" w14:textId="3AF5E610" w:rsidR="005F13A7" w:rsidRDefault="005F13A7">
      <w:pPr>
        <w:rPr>
          <w:lang w:val="en-US"/>
        </w:rPr>
      </w:pPr>
      <w:r w:rsidRPr="005F13A7">
        <w:rPr>
          <w:lang w:val="en-US"/>
        </w:rPr>
        <w:t>You are allowed to use topical treatment (</w:t>
      </w:r>
      <w:proofErr w:type="gramStart"/>
      <w:r w:rsidRPr="005F13A7">
        <w:rPr>
          <w:lang w:val="en-US"/>
        </w:rPr>
        <w:t>e.g.</w:t>
      </w:r>
      <w:proofErr w:type="gramEnd"/>
      <w:r w:rsidRPr="005F13A7">
        <w:rPr>
          <w:lang w:val="en-US"/>
        </w:rPr>
        <w:t xml:space="preserve"> corticosteroid creams or emolli</w:t>
      </w:r>
      <w:r>
        <w:rPr>
          <w:lang w:val="en-US"/>
        </w:rPr>
        <w:t>e</w:t>
      </w:r>
      <w:r w:rsidRPr="005F13A7">
        <w:rPr>
          <w:lang w:val="en-US"/>
        </w:rPr>
        <w:t>nts) in combination with the UVB treatment.</w:t>
      </w:r>
      <w:r>
        <w:rPr>
          <w:lang w:val="en-US"/>
        </w:rPr>
        <w:t xml:space="preserve"> You should, however, avoid </w:t>
      </w:r>
      <w:r w:rsidR="0049659A">
        <w:rPr>
          <w:lang w:val="en-US"/>
        </w:rPr>
        <w:t xml:space="preserve">applying </w:t>
      </w:r>
      <w:r>
        <w:rPr>
          <w:lang w:val="en-US"/>
        </w:rPr>
        <w:t xml:space="preserve">any kind of </w:t>
      </w:r>
      <w:r>
        <w:rPr>
          <w:lang w:val="en-US"/>
        </w:rPr>
        <w:t>cream 3 hours before the UVB treatment so the UVB is able to penetrate the skin surface.</w:t>
      </w:r>
    </w:p>
    <w:p w14:paraId="61E84F54" w14:textId="0A42EB34" w:rsidR="005F13A7" w:rsidRDefault="005F13A7">
      <w:pPr>
        <w:rPr>
          <w:lang w:val="en-US"/>
        </w:rPr>
      </w:pPr>
      <w:r>
        <w:rPr>
          <w:lang w:val="en-US"/>
        </w:rPr>
        <w:t>Creams/Ointments containing salicylic acid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salicylic Vaseline, </w:t>
      </w:r>
      <w:proofErr w:type="spellStart"/>
      <w:r>
        <w:rPr>
          <w:lang w:val="en-US"/>
        </w:rPr>
        <w:t>Diprosalic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Propiosalic</w:t>
      </w:r>
      <w:proofErr w:type="spellEnd"/>
      <w:r>
        <w:rPr>
          <w:lang w:val="en-US"/>
        </w:rPr>
        <w:t xml:space="preserve">) reduce the effect of the UVB, and should therefore not be </w:t>
      </w:r>
      <w:r w:rsidR="0049659A">
        <w:rPr>
          <w:lang w:val="en-US"/>
        </w:rPr>
        <w:t xml:space="preserve">applied </w:t>
      </w:r>
      <w:r>
        <w:rPr>
          <w:lang w:val="en-US"/>
        </w:rPr>
        <w:t xml:space="preserve">24 hours before the UVB treatment. </w:t>
      </w:r>
    </w:p>
    <w:p w14:paraId="1DF48A9C" w14:textId="046A9B12" w:rsidR="005F13A7" w:rsidRDefault="005F13A7">
      <w:pPr>
        <w:rPr>
          <w:lang w:val="en-US"/>
        </w:rPr>
      </w:pPr>
      <w:r>
        <w:rPr>
          <w:lang w:val="en-US"/>
        </w:rPr>
        <w:t xml:space="preserve">Remember to inform the staff if you have started any new medication during the UVB treatment period as some types of medication can increase </w:t>
      </w:r>
      <w:proofErr w:type="spellStart"/>
      <w:r>
        <w:rPr>
          <w:lang w:val="en-US"/>
        </w:rPr>
        <w:t>photosensibility</w:t>
      </w:r>
      <w:proofErr w:type="spellEnd"/>
      <w:r w:rsidR="008C4F06">
        <w:rPr>
          <w:lang w:val="en-US"/>
        </w:rPr>
        <w:t xml:space="preserve"> of your skin and thereby cause a sun burn like reaction</w:t>
      </w:r>
      <w:r>
        <w:rPr>
          <w:lang w:val="en-US"/>
        </w:rPr>
        <w:t>.</w:t>
      </w:r>
    </w:p>
    <w:p w14:paraId="08CBA4D6" w14:textId="77777777" w:rsidR="008C4F06" w:rsidRDefault="008C4F06">
      <w:pPr>
        <w:rPr>
          <w:lang w:val="en-US"/>
        </w:rPr>
      </w:pPr>
    </w:p>
    <w:p w14:paraId="4E3B3F80" w14:textId="10DF33C5" w:rsidR="008C4F06" w:rsidRDefault="008C4F06">
      <w:pPr>
        <w:rPr>
          <w:b/>
          <w:bCs/>
          <w:lang w:val="en-US"/>
        </w:rPr>
      </w:pPr>
      <w:r w:rsidRPr="008C4F06">
        <w:rPr>
          <w:b/>
          <w:bCs/>
          <w:lang w:val="en-US"/>
        </w:rPr>
        <w:t>Potential side effects of the UVB treatment in general</w:t>
      </w:r>
    </w:p>
    <w:p w14:paraId="5DD1CBF4" w14:textId="4F95635F" w:rsidR="008C4F06" w:rsidRPr="008C4F06" w:rsidRDefault="008C4F06">
      <w:pPr>
        <w:rPr>
          <w:lang w:val="en-US"/>
        </w:rPr>
      </w:pPr>
      <w:r w:rsidRPr="008C4F06">
        <w:rPr>
          <w:lang w:val="en-US"/>
        </w:rPr>
        <w:t xml:space="preserve">UVB may cause your skin to become mildly red and burnt. </w:t>
      </w:r>
    </w:p>
    <w:p w14:paraId="31121DD6" w14:textId="2A1C6442" w:rsidR="008C4F06" w:rsidRPr="008C4F06" w:rsidRDefault="008C4F06">
      <w:pPr>
        <w:rPr>
          <w:lang w:val="en-US"/>
        </w:rPr>
      </w:pPr>
      <w:r w:rsidRPr="008C4F06">
        <w:rPr>
          <w:lang w:val="en-US"/>
        </w:rPr>
        <w:t xml:space="preserve">UVB tends to cause dry skin, so it is important to apply moisturizers regularly. </w:t>
      </w:r>
    </w:p>
    <w:p w14:paraId="67EC8C74" w14:textId="77777777" w:rsidR="00991805" w:rsidRDefault="00991805">
      <w:pPr>
        <w:rPr>
          <w:lang w:val="en-US"/>
        </w:rPr>
      </w:pPr>
      <w:r>
        <w:rPr>
          <w:lang w:val="en-US"/>
        </w:rPr>
        <w:t>Just as natural sun light may age your skin and increase the risk of skin cancer, so may r</w:t>
      </w:r>
      <w:r w:rsidR="008C4F06" w:rsidRPr="008C4F06">
        <w:rPr>
          <w:lang w:val="en-US"/>
        </w:rPr>
        <w:t>epeated use of UVB for many years</w:t>
      </w:r>
      <w:r>
        <w:rPr>
          <w:lang w:val="en-US"/>
        </w:rPr>
        <w:t>.</w:t>
      </w:r>
    </w:p>
    <w:p w14:paraId="2250867F" w14:textId="77777777" w:rsidR="00991805" w:rsidRDefault="00991805">
      <w:pPr>
        <w:rPr>
          <w:b/>
          <w:bCs/>
          <w:lang w:val="en-US"/>
        </w:rPr>
      </w:pPr>
    </w:p>
    <w:p w14:paraId="491F2AFC" w14:textId="78D519ED" w:rsidR="005F13A7" w:rsidRDefault="008C4F06">
      <w:pPr>
        <w:rPr>
          <w:b/>
          <w:bCs/>
          <w:lang w:val="en-US"/>
        </w:rPr>
      </w:pPr>
      <w:r w:rsidRPr="008C4F06">
        <w:rPr>
          <w:b/>
          <w:bCs/>
          <w:lang w:val="en-US"/>
        </w:rPr>
        <w:t>Remember!</w:t>
      </w:r>
    </w:p>
    <w:p w14:paraId="1EF9C224" w14:textId="1BA9390B" w:rsidR="008C4F06" w:rsidRPr="008C4F06" w:rsidRDefault="008C4F06" w:rsidP="008C4F06">
      <w:pPr>
        <w:pStyle w:val="Listeafsnit"/>
        <w:numPr>
          <w:ilvl w:val="0"/>
          <w:numId w:val="1"/>
        </w:numPr>
        <w:rPr>
          <w:lang w:val="en-US"/>
        </w:rPr>
      </w:pPr>
      <w:r w:rsidRPr="008C4F06">
        <w:rPr>
          <w:lang w:val="en-US"/>
        </w:rPr>
        <w:t>Avoid interruptions during the UVB treatment</w:t>
      </w:r>
    </w:p>
    <w:p w14:paraId="1FA1A537" w14:textId="511AB663" w:rsidR="008C4F06" w:rsidRPr="008C4F06" w:rsidRDefault="008C4F06" w:rsidP="008C4F06">
      <w:pPr>
        <w:pStyle w:val="Listeafsnit"/>
        <w:numPr>
          <w:ilvl w:val="0"/>
          <w:numId w:val="1"/>
        </w:numPr>
        <w:rPr>
          <w:lang w:val="en-US"/>
        </w:rPr>
      </w:pPr>
      <w:r w:rsidRPr="008C4F06">
        <w:rPr>
          <w:lang w:val="en-US"/>
        </w:rPr>
        <w:t>Apply moisturizers regularly after UVB treatment</w:t>
      </w:r>
    </w:p>
    <w:p w14:paraId="08D3C93D" w14:textId="4FA027FC" w:rsidR="008C4F06" w:rsidRPr="008C4F06" w:rsidRDefault="008C4F06" w:rsidP="008C4F06">
      <w:pPr>
        <w:pStyle w:val="Listeafsnit"/>
        <w:numPr>
          <w:ilvl w:val="0"/>
          <w:numId w:val="1"/>
        </w:numPr>
        <w:rPr>
          <w:lang w:val="en-US"/>
        </w:rPr>
      </w:pPr>
      <w:r w:rsidRPr="008C4F06">
        <w:rPr>
          <w:lang w:val="en-US"/>
        </w:rPr>
        <w:t>Avoid any further</w:t>
      </w:r>
      <w:r w:rsidR="0049659A">
        <w:rPr>
          <w:lang w:val="en-US"/>
        </w:rPr>
        <w:t xml:space="preserve"> </w:t>
      </w:r>
      <w:r w:rsidRPr="008C4F06">
        <w:rPr>
          <w:lang w:val="en-US"/>
        </w:rPr>
        <w:t xml:space="preserve">sun exposure or </w:t>
      </w:r>
      <w:r w:rsidR="0049659A">
        <w:rPr>
          <w:lang w:val="en-US"/>
        </w:rPr>
        <w:t>sun tanning bed</w:t>
      </w:r>
      <w:r w:rsidRPr="008C4F06">
        <w:rPr>
          <w:lang w:val="en-US"/>
        </w:rPr>
        <w:t xml:space="preserve"> during the UVB treatment period.</w:t>
      </w:r>
    </w:p>
    <w:p w14:paraId="18103C27" w14:textId="77777777" w:rsidR="008C4F06" w:rsidRPr="008C4F06" w:rsidRDefault="008C4F06">
      <w:pPr>
        <w:rPr>
          <w:lang w:val="en-US"/>
        </w:rPr>
      </w:pPr>
    </w:p>
    <w:p w14:paraId="2FE6B207" w14:textId="77777777" w:rsidR="005F13A7" w:rsidRPr="005F13A7" w:rsidRDefault="005F13A7">
      <w:pPr>
        <w:rPr>
          <w:lang w:val="en-US"/>
        </w:rPr>
      </w:pPr>
    </w:p>
    <w:p w14:paraId="1A566051" w14:textId="7EB9CF8D" w:rsidR="005F13A7" w:rsidRDefault="005F13A7">
      <w:pPr>
        <w:rPr>
          <w:lang w:val="en-US"/>
        </w:rPr>
      </w:pPr>
    </w:p>
    <w:p w14:paraId="395C430B" w14:textId="2384C95A" w:rsidR="005F13A7" w:rsidRDefault="005F13A7">
      <w:pPr>
        <w:rPr>
          <w:lang w:val="en-US"/>
        </w:rPr>
      </w:pPr>
    </w:p>
    <w:p w14:paraId="382D38B2" w14:textId="39E4C494" w:rsidR="005F13A7" w:rsidRDefault="005F13A7">
      <w:pPr>
        <w:rPr>
          <w:lang w:val="en-US"/>
        </w:rPr>
      </w:pPr>
    </w:p>
    <w:p w14:paraId="18563949" w14:textId="77777777" w:rsidR="005F13A7" w:rsidRDefault="005F13A7">
      <w:pPr>
        <w:rPr>
          <w:lang w:val="en-US"/>
        </w:rPr>
      </w:pPr>
    </w:p>
    <w:sectPr w:rsidR="005F13A7" w:rsidSect="00051F73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3C5F"/>
    <w:multiLevelType w:val="hybridMultilevel"/>
    <w:tmpl w:val="2954081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73"/>
    <w:rsid w:val="00051F73"/>
    <w:rsid w:val="00281A3C"/>
    <w:rsid w:val="003821ED"/>
    <w:rsid w:val="0049659A"/>
    <w:rsid w:val="004E75B0"/>
    <w:rsid w:val="005F13A7"/>
    <w:rsid w:val="00745DAB"/>
    <w:rsid w:val="008C4F06"/>
    <w:rsid w:val="009746D0"/>
    <w:rsid w:val="00991805"/>
    <w:rsid w:val="009C7883"/>
    <w:rsid w:val="00A055E8"/>
    <w:rsid w:val="00D103F6"/>
    <w:rsid w:val="00D8435D"/>
    <w:rsid w:val="00D972C1"/>
    <w:rsid w:val="00F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469D"/>
  <w15:chartTrackingRefBased/>
  <w15:docId w15:val="{3DA073D9-AD70-4BD1-ACF6-171CFF12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AAP. Ahm Petersen</dc:creator>
  <cp:keywords/>
  <dc:description/>
  <cp:lastModifiedBy>Ane AAP. Ahm Petersen</cp:lastModifiedBy>
  <cp:revision>4</cp:revision>
  <cp:lastPrinted>2021-01-20T10:31:00Z</cp:lastPrinted>
  <dcterms:created xsi:type="dcterms:W3CDTF">2021-01-20T10:36:00Z</dcterms:created>
  <dcterms:modified xsi:type="dcterms:W3CDTF">2021-08-15T17:03:00Z</dcterms:modified>
</cp:coreProperties>
</file>